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28"/>
        </w:rPr>
      </w:pPr>
      <w:r>
        <w:rPr>
          <w:rFonts w:ascii="黑体" w:hAnsi="黑体" w:eastAsia="黑体"/>
          <w:b/>
          <w:sz w:val="32"/>
          <w:szCs w:val="28"/>
        </w:rPr>
        <w:t>武进区坂上小学</w:t>
      </w:r>
    </w:p>
    <w:p>
      <w:pPr>
        <w:jc w:val="center"/>
        <w:rPr>
          <w:rFonts w:ascii="黑体" w:hAnsi="黑体" w:eastAsia="黑体"/>
          <w:b/>
          <w:sz w:val="32"/>
          <w:szCs w:val="28"/>
        </w:rPr>
      </w:pPr>
      <w:r>
        <w:rPr>
          <w:rFonts w:ascii="黑体" w:hAnsi="黑体" w:eastAsia="黑体"/>
          <w:b/>
          <w:sz w:val="32"/>
          <w:szCs w:val="28"/>
        </w:rPr>
        <w:t>优秀工会干部评选</w:t>
      </w:r>
      <w:r>
        <w:rPr>
          <w:rFonts w:hint="eastAsia" w:ascii="黑体" w:hAnsi="黑体" w:eastAsia="黑体"/>
          <w:b/>
          <w:sz w:val="32"/>
          <w:szCs w:val="28"/>
        </w:rPr>
        <w:t>方案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为充分调动</w:t>
      </w:r>
      <w:r>
        <w:rPr>
          <w:rFonts w:hint="eastAsia"/>
          <w:sz w:val="28"/>
          <w:szCs w:val="28"/>
        </w:rPr>
        <w:t>坂上小学</w:t>
      </w:r>
      <w:r>
        <w:rPr>
          <w:sz w:val="28"/>
          <w:szCs w:val="28"/>
        </w:rPr>
        <w:t>工会会员的积极性，进一步增强工会干部的责任感、使命感，认真主动、扎实有效地做好工会工作，按照《江苏省总工会关于贯彻落实全国总工会的实施细则》要求，特制定本办法。</w:t>
      </w:r>
    </w:p>
    <w:p>
      <w:pPr>
        <w:spacing w:line="48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 xml:space="preserve">评选时间 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每年评选一次，于年底前完成。</w:t>
      </w:r>
    </w:p>
    <w:p>
      <w:pPr>
        <w:spacing w:line="48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二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评选对象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所有</w:t>
      </w:r>
      <w:r>
        <w:rPr>
          <w:sz w:val="28"/>
          <w:szCs w:val="28"/>
        </w:rPr>
        <w:t>工会</w:t>
      </w:r>
      <w:r>
        <w:rPr>
          <w:rFonts w:hint="eastAsia"/>
          <w:sz w:val="28"/>
          <w:szCs w:val="28"/>
        </w:rPr>
        <w:t>委员</w:t>
      </w:r>
    </w:p>
    <w:p>
      <w:pPr>
        <w:spacing w:line="48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三、评选条件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（1）热爱工会事业，工作积极主动，勤奋敬业，开拓创新，在平凡的工作岗位上取得突出成绩。</w:t>
      </w:r>
    </w:p>
    <w:p>
      <w:pPr>
        <w:spacing w:line="480" w:lineRule="exact"/>
        <w:ind w:left="-139" w:leftChars="-66"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（2）甘于奉献，任劳任怨，能够深入教职工，积极维护教职工合法权益，面对面、心贴心、实打实地为广大教职工服务。 </w:t>
      </w:r>
    </w:p>
    <w:p>
      <w:pPr>
        <w:spacing w:line="480" w:lineRule="exact"/>
        <w:ind w:left="-139" w:leftChars="-66" w:firstLine="560" w:firstLineChars="200"/>
        <w:rPr>
          <w:sz w:val="28"/>
          <w:szCs w:val="28"/>
        </w:rPr>
      </w:pPr>
      <w:r>
        <w:rPr>
          <w:sz w:val="28"/>
          <w:szCs w:val="28"/>
        </w:rPr>
        <w:t>（3）顾全大局，维护团结，认真履行工作职责，出色完成工会各项工作任务，积极组织、参与工会各项活动，并在活动中表现突出，得到广大会员的认可与好评。</w:t>
      </w:r>
    </w:p>
    <w:p>
      <w:pPr>
        <w:spacing w:line="480" w:lineRule="exact"/>
        <w:ind w:left="1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（4）</w:t>
      </w:r>
      <w:r>
        <w:rPr>
          <w:sz w:val="28"/>
          <w:szCs w:val="28"/>
        </w:rPr>
        <w:t>在工会活动中表现突出，能够起到很好的示范和引领作用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得到广大教职工好评。</w:t>
      </w:r>
    </w:p>
    <w:p>
      <w:pPr>
        <w:spacing w:line="480" w:lineRule="exact"/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>（5）遵纪守法，无违规违纪现象</w:t>
      </w:r>
      <w:r>
        <w:rPr>
          <w:rFonts w:hint="eastAsia"/>
          <w:sz w:val="28"/>
          <w:szCs w:val="28"/>
        </w:rPr>
        <w:t>。</w:t>
      </w:r>
    </w:p>
    <w:p>
      <w:pPr>
        <w:spacing w:line="48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四、评选办法和要求</w:t>
      </w:r>
    </w:p>
    <w:p>
      <w:pPr>
        <w:spacing w:line="480" w:lineRule="exact"/>
        <w:ind w:firstLine="420"/>
        <w:rPr>
          <w:sz w:val="28"/>
          <w:szCs w:val="28"/>
        </w:rPr>
      </w:pPr>
      <w:r>
        <w:rPr>
          <w:sz w:val="28"/>
          <w:szCs w:val="28"/>
        </w:rPr>
        <w:t>校工会召开学校工会委员会会议，在认真评议的基础上，评选产生三分之一</w:t>
      </w:r>
      <w:r>
        <w:rPr>
          <w:rFonts w:hint="eastAsia"/>
          <w:sz w:val="28"/>
          <w:szCs w:val="28"/>
        </w:rPr>
        <w:t>优秀</w:t>
      </w:r>
      <w:r>
        <w:rPr>
          <w:sz w:val="28"/>
          <w:szCs w:val="28"/>
        </w:rPr>
        <w:t>工会干部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予以奖励</w:t>
      </w:r>
      <w:r>
        <w:rPr>
          <w:rFonts w:hint="eastAsia"/>
          <w:sz w:val="28"/>
          <w:szCs w:val="28"/>
        </w:rPr>
        <w:t>。</w:t>
      </w:r>
    </w:p>
    <w:p>
      <w:pPr>
        <w:spacing w:line="480" w:lineRule="exact"/>
        <w:ind w:firstLine="420"/>
        <w:jc w:val="right"/>
        <w:rPr>
          <w:sz w:val="28"/>
          <w:szCs w:val="28"/>
        </w:rPr>
      </w:pPr>
      <w:r>
        <w:rPr>
          <w:sz w:val="28"/>
          <w:szCs w:val="28"/>
        </w:rPr>
        <w:t>武进区坂上小学工会</w:t>
      </w:r>
    </w:p>
    <w:p>
      <w:pPr>
        <w:spacing w:line="480" w:lineRule="exact"/>
        <w:ind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021年元月</w:t>
      </w:r>
    </w:p>
    <w:p>
      <w:pPr>
        <w:spacing w:line="480" w:lineRule="exact"/>
        <w:ind w:right="1120"/>
        <w:rPr>
          <w:sz w:val="28"/>
          <w:szCs w:val="28"/>
        </w:rPr>
      </w:pPr>
    </w:p>
    <w:p>
      <w:pPr>
        <w:spacing w:line="480" w:lineRule="exact"/>
        <w:ind w:right="1120"/>
        <w:rPr>
          <w:sz w:val="28"/>
          <w:szCs w:val="28"/>
        </w:rPr>
      </w:pPr>
    </w:p>
    <w:p>
      <w:pPr>
        <w:spacing w:line="480" w:lineRule="exact"/>
        <w:ind w:right="1120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16E"/>
    <w:rsid w:val="004E066E"/>
    <w:rsid w:val="00674C46"/>
    <w:rsid w:val="0069716E"/>
    <w:rsid w:val="007A63C7"/>
    <w:rsid w:val="00865467"/>
    <w:rsid w:val="00952B7C"/>
    <w:rsid w:val="009E30A2"/>
    <w:rsid w:val="00AD59BF"/>
    <w:rsid w:val="00E4187B"/>
    <w:rsid w:val="00FC369F"/>
    <w:rsid w:val="365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90</Words>
  <Characters>515</Characters>
  <Lines>4</Lines>
  <Paragraphs>1</Paragraphs>
  <TotalTime>16</TotalTime>
  <ScaleCrop>false</ScaleCrop>
  <LinksUpToDate>false</LinksUpToDate>
  <CharactersWithSpaces>604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2021-01-27T05:21:00Z</dcterms:created>
  <dc:creator>盛晓虎</dc:creator>
  <cp:lastModifiedBy>view</cp:lastModifiedBy>
  <cp:lastPrinted>2021-01-28T05:09:00Z</cp:lastPrinted>
  <dcterms:modified xsi:type="dcterms:W3CDTF">2021-03-25T00:39:11Z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